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60A34" w14:textId="77777777" w:rsidR="00C01194" w:rsidRPr="00C809E1" w:rsidRDefault="00C809E1">
      <w:pPr>
        <w:rPr>
          <w:rFonts w:ascii="Cambria" w:hAnsi="Cambria"/>
          <w:b/>
        </w:rPr>
      </w:pPr>
      <w:bookmarkStart w:id="0" w:name="_GoBack"/>
      <w:r w:rsidRPr="00C809E1">
        <w:rPr>
          <w:rFonts w:ascii="Cambria" w:hAnsi="Cambria"/>
          <w:b/>
        </w:rPr>
        <w:t xml:space="preserve">Road Trip </w:t>
      </w:r>
    </w:p>
    <w:p w14:paraId="7FD20B9C" w14:textId="77777777" w:rsidR="00C809E1" w:rsidRPr="00C809E1" w:rsidRDefault="00C809E1">
      <w:pPr>
        <w:rPr>
          <w:rFonts w:ascii="Cambria" w:hAnsi="Cambria"/>
          <w:b/>
        </w:rPr>
      </w:pPr>
      <w:r w:rsidRPr="00C809E1">
        <w:rPr>
          <w:rFonts w:ascii="Cambria" w:hAnsi="Cambria"/>
          <w:b/>
        </w:rPr>
        <w:t>Part 5</w:t>
      </w:r>
    </w:p>
    <w:p w14:paraId="38144BA5" w14:textId="77777777" w:rsidR="00C809E1" w:rsidRDefault="00C809E1"/>
    <w:p w14:paraId="7DA6D76C" w14:textId="77777777" w:rsidR="00C809E1" w:rsidRPr="00030EA5" w:rsidRDefault="00C809E1" w:rsidP="00C809E1">
      <w:pPr>
        <w:autoSpaceDE w:val="0"/>
        <w:autoSpaceDN w:val="0"/>
        <w:adjustRightInd w:val="0"/>
        <w:rPr>
          <w:rFonts w:ascii="Cambria" w:hAnsi="Cambria" w:cs="AppleSystemUIFont"/>
          <w:i/>
        </w:rPr>
      </w:pPr>
      <w:r w:rsidRPr="00030EA5">
        <w:rPr>
          <w:rFonts w:ascii="Cambria" w:hAnsi="Cambria" w:cs="AppleSystemUIFont"/>
          <w:i/>
        </w:rPr>
        <w:t>“Why are the nations so angry? Why do they waste their time with futile plans? The kings of the earth prepare for battle; the rulers plot together against the Lord and against his anointed one. “Let us break their chains,” they cry, “and free ourselves from slavery to God.”</w:t>
      </w:r>
      <w:r w:rsidR="000B582C" w:rsidRPr="00030EA5">
        <w:rPr>
          <w:rFonts w:ascii="Cambria" w:hAnsi="Cambria" w:cs="AppleSystemUIFont"/>
          <w:i/>
        </w:rPr>
        <w:t xml:space="preserve"> </w:t>
      </w:r>
      <w:r w:rsidRPr="00030EA5">
        <w:rPr>
          <w:rFonts w:ascii="Cambria" w:hAnsi="Cambria" w:cs="AppleSystemUIFont"/>
          <w:i/>
        </w:rPr>
        <w:t>But the one who rules in heaven laughs. The Lord scoffs at them. Then in anger he rebukes them, terrifying them with his fierce fury. For the Lord declares, “I have placed my chosen king on the throne in Jerusalem, on my holy mountain.” The king proclaims the Lord’s decree: “The Lord said to me, ‘You are my son. Today I have become your Father. Only ask, and I will give you the nations as your inheritance, the whole earth as your possession. You will break them with an iron rod and smash them like clay pots.’” Now then, you kings, act wisely! Be warned, you rulers of the earth! Serve the Lord with reverent fear, and rejoice with trembling. Submit to God’s royal son, or he will become angry, and you will be destroyed in the midst of all your activities— for his anger flares up in an instant. But what joy for all who take refuge in him!”</w:t>
      </w:r>
    </w:p>
    <w:p w14:paraId="04A34C50" w14:textId="77777777" w:rsidR="00C809E1" w:rsidRPr="00030EA5" w:rsidRDefault="00424C06" w:rsidP="00C809E1">
      <w:pPr>
        <w:autoSpaceDE w:val="0"/>
        <w:autoSpaceDN w:val="0"/>
        <w:adjustRightInd w:val="0"/>
        <w:rPr>
          <w:rFonts w:ascii="MS Mincho" w:eastAsia="MS Mincho" w:hAnsi="MS Mincho" w:cs="MS Mincho"/>
        </w:rPr>
      </w:pPr>
      <w:bdo w:val="ltr">
        <w:bdo w:val="ltr">
          <w:r w:rsidR="00C809E1" w:rsidRPr="00030EA5">
            <w:rPr>
              <w:rFonts w:ascii="Cambria" w:hAnsi="Cambria" w:cs="AppleSystemUIFont"/>
            </w:rPr>
            <w:t>Psalms</w:t>
          </w:r>
          <w:r w:rsidR="00C809E1" w:rsidRPr="00030EA5">
            <w:rPr>
              <w:rFonts w:ascii="MS Mincho" w:eastAsia="MS Mincho" w:hAnsi="MS Mincho" w:cs="MS Mincho" w:hint="eastAsia"/>
            </w:rPr>
            <w:t>‬</w:t>
          </w:r>
          <w:r w:rsidR="00C809E1" w:rsidRPr="00030EA5">
            <w:rPr>
              <w:rFonts w:ascii="Cambria" w:hAnsi="Cambria" w:cs="AppleSystemUIFont"/>
            </w:rPr>
            <w:t xml:space="preserve"> </w:t>
          </w:r>
          <w:bdo w:val="ltr">
            <w:r w:rsidR="00C809E1" w:rsidRPr="00030EA5">
              <w:rPr>
                <w:rFonts w:ascii="Cambria" w:hAnsi="Cambria" w:cs="AppleSystemUIFont"/>
              </w:rPr>
              <w:t>2:1-12</w:t>
            </w:r>
            <w:r w:rsidR="00C809E1" w:rsidRPr="00030EA5">
              <w:rPr>
                <w:rFonts w:ascii="MS Mincho" w:eastAsia="MS Mincho" w:hAnsi="MS Mincho" w:cs="MS Mincho" w:hint="eastAsia"/>
              </w:rPr>
              <w:t>‬</w:t>
            </w:r>
            <w:r w:rsidR="00C809E1" w:rsidRPr="00030EA5">
              <w:rPr>
                <w:rFonts w:ascii="Cambria" w:hAnsi="Cambria" w:cs="AppleSystemUIFont"/>
              </w:rPr>
              <w:t xml:space="preserve"> </w:t>
            </w:r>
            <w:bdo w:val="ltr">
              <w:r w:rsidR="00C809E1" w:rsidRPr="00030EA5">
                <w:rPr>
                  <w:rFonts w:ascii="MS Mincho" w:eastAsia="MS Mincho" w:hAnsi="MS Mincho" w:cs="MS Mincho" w:hint="eastAsia"/>
                </w:rPr>
                <w:t>(</w:t>
              </w:r>
              <w:r w:rsidR="00C809E1" w:rsidRPr="00030EA5">
                <w:rPr>
                  <w:rFonts w:ascii="Cambria" w:hAnsi="Cambria" w:cs="AppleSystemUIFont"/>
                </w:rPr>
                <w:t>NLT</w:t>
              </w:r>
              <w:r w:rsidR="00C809E1" w:rsidRPr="00030EA5">
                <w:rPr>
                  <w:rFonts w:ascii="MS Mincho" w:eastAsia="MS Mincho" w:hAnsi="MS Mincho" w:cs="MS Mincho" w:hint="eastAsia"/>
                </w:rPr>
                <w:t>‬)</w:t>
              </w:r>
              <w:r w:rsidR="00C809E1" w:rsidRPr="00030EA5">
                <w:rPr>
                  <w:rFonts w:ascii="MS Mincho" w:eastAsia="MS Mincho" w:hAnsi="MS Mincho" w:cs="MS Mincho" w:hint="eastAsia"/>
                </w:rPr>
                <w:t>‬</w:t>
              </w:r>
              <w:r w:rsidR="009B1473">
                <w:t>‬</w:t>
              </w:r>
              <w:r w:rsidR="009B1473">
                <w:t>‬</w:t>
              </w:r>
              <w:r w:rsidR="009B1473">
                <w:t>‬</w:t>
              </w:r>
              <w:r w:rsidR="009B1473">
                <w:t>‬</w:t>
              </w:r>
              <w:r>
                <w:t>‬</w:t>
              </w:r>
              <w:r>
                <w:t>‬</w:t>
              </w:r>
              <w:r>
                <w:t>‬</w:t>
              </w:r>
              <w:r>
                <w:t>‬</w:t>
              </w:r>
            </w:bdo>
          </w:bdo>
        </w:bdo>
      </w:bdo>
    </w:p>
    <w:p w14:paraId="07B35921" w14:textId="77777777" w:rsidR="00C809E1" w:rsidRPr="00030EA5" w:rsidRDefault="00C809E1" w:rsidP="00C809E1">
      <w:pPr>
        <w:autoSpaceDE w:val="0"/>
        <w:autoSpaceDN w:val="0"/>
        <w:adjustRightInd w:val="0"/>
        <w:rPr>
          <w:rFonts w:ascii="Cambria" w:hAnsi="Cambria" w:cs="AppleSystemUIFont"/>
        </w:rPr>
      </w:pPr>
    </w:p>
    <w:p w14:paraId="066F0615" w14:textId="77777777" w:rsidR="00BA4189" w:rsidRPr="00030EA5" w:rsidRDefault="00BA4189" w:rsidP="00C809E1">
      <w:pPr>
        <w:autoSpaceDE w:val="0"/>
        <w:autoSpaceDN w:val="0"/>
        <w:adjustRightInd w:val="0"/>
        <w:rPr>
          <w:rFonts w:ascii="Cambria" w:hAnsi="Cambria" w:cs="AppleSystemUIFont"/>
        </w:rPr>
      </w:pPr>
    </w:p>
    <w:p w14:paraId="6C4904DB" w14:textId="77777777" w:rsidR="00BA4189" w:rsidRPr="00030EA5" w:rsidRDefault="00BA4189" w:rsidP="00BA4189">
      <w:pPr>
        <w:autoSpaceDE w:val="0"/>
        <w:autoSpaceDN w:val="0"/>
        <w:adjustRightInd w:val="0"/>
        <w:rPr>
          <w:rFonts w:ascii="Cambria" w:hAnsi="Cambria" w:cs="AppleSystemUIFont"/>
          <w:i/>
        </w:rPr>
      </w:pPr>
      <w:r w:rsidRPr="00030EA5">
        <w:rPr>
          <w:rFonts w:ascii="Cambria" w:hAnsi="Cambria" w:cs="AppleSystemUIFont"/>
          <w:i/>
        </w:rPr>
        <w:t xml:space="preserve">““And now we are here to bring you this Good News. The promise was made to our ancestors, and God has now fulfilled it for us, their descendants, by raising Jesus. This is what the second psalm says about Jesus: ‘You are my Son. Today I have become your Father.’ For </w:t>
      </w:r>
      <w:proofErr w:type="gramStart"/>
      <w:r w:rsidRPr="00030EA5">
        <w:rPr>
          <w:rFonts w:ascii="Cambria" w:hAnsi="Cambria" w:cs="AppleSystemUIFont"/>
          <w:i/>
        </w:rPr>
        <w:t>God</w:t>
      </w:r>
      <w:proofErr w:type="gramEnd"/>
      <w:r w:rsidRPr="00030EA5">
        <w:rPr>
          <w:rFonts w:ascii="Cambria" w:hAnsi="Cambria" w:cs="AppleSystemUIFont"/>
          <w:i/>
        </w:rPr>
        <w:t xml:space="preserve"> had promised to raise him from the dead, not leaving him to rot in the grave. He said, ‘I will give you the sacred blessings I promised to David.’”</w:t>
      </w:r>
    </w:p>
    <w:p w14:paraId="484C2C5C" w14:textId="77777777" w:rsidR="00BA4189" w:rsidRPr="00030EA5" w:rsidRDefault="00424C06" w:rsidP="00BA4189">
      <w:pPr>
        <w:autoSpaceDE w:val="0"/>
        <w:autoSpaceDN w:val="0"/>
        <w:adjustRightInd w:val="0"/>
        <w:rPr>
          <w:rFonts w:ascii="Cambria" w:hAnsi="Cambria" w:cs="AppleSystemUIFont"/>
        </w:rPr>
      </w:pPr>
      <w:bdo w:val="ltr">
        <w:bdo w:val="ltr">
          <w:r w:rsidR="00BA4189" w:rsidRPr="00030EA5">
            <w:rPr>
              <w:rFonts w:ascii="Cambria" w:hAnsi="Cambria" w:cs="AppleSystemUIFont"/>
            </w:rPr>
            <w:t>Acts</w:t>
          </w:r>
          <w:r w:rsidR="00BA4189" w:rsidRPr="00030EA5">
            <w:rPr>
              <w:rFonts w:ascii="MS Mincho" w:eastAsia="MS Mincho" w:hAnsi="MS Mincho" w:cs="MS Mincho" w:hint="eastAsia"/>
            </w:rPr>
            <w:t>‬</w:t>
          </w:r>
          <w:r w:rsidR="00BA4189" w:rsidRPr="00030EA5">
            <w:rPr>
              <w:rFonts w:ascii="Cambria" w:hAnsi="Cambria" w:cs="AppleSystemUIFont"/>
            </w:rPr>
            <w:t xml:space="preserve"> </w:t>
          </w:r>
          <w:bdo w:val="ltr">
            <w:r w:rsidR="00BA4189" w:rsidRPr="00030EA5">
              <w:rPr>
                <w:rFonts w:ascii="Cambria" w:hAnsi="Cambria" w:cs="AppleSystemUIFont"/>
              </w:rPr>
              <w:t>13:32-34</w:t>
            </w:r>
            <w:r w:rsidR="00BA4189" w:rsidRPr="00030EA5">
              <w:rPr>
                <w:rFonts w:ascii="MS Mincho" w:eastAsia="MS Mincho" w:hAnsi="MS Mincho" w:cs="MS Mincho" w:hint="eastAsia"/>
              </w:rPr>
              <w:t>‬</w:t>
            </w:r>
            <w:r w:rsidR="00BA4189" w:rsidRPr="00030EA5">
              <w:rPr>
                <w:rFonts w:ascii="Cambria" w:hAnsi="Cambria" w:cs="AppleSystemUIFont"/>
              </w:rPr>
              <w:t xml:space="preserve"> </w:t>
            </w:r>
            <w:bdo w:val="ltr">
              <w:r w:rsidR="00BA4189" w:rsidRPr="00030EA5">
                <w:rPr>
                  <w:rFonts w:ascii="MS Mincho" w:eastAsia="MS Mincho" w:hAnsi="MS Mincho" w:cs="MS Mincho" w:hint="eastAsia"/>
                </w:rPr>
                <w:t>(</w:t>
              </w:r>
              <w:r w:rsidR="00BA4189" w:rsidRPr="00030EA5">
                <w:rPr>
                  <w:rFonts w:ascii="Cambria" w:hAnsi="Cambria" w:cs="AppleSystemUIFont"/>
                </w:rPr>
                <w:t>NLT)</w:t>
              </w:r>
              <w:r w:rsidR="00BA4189" w:rsidRPr="00030EA5">
                <w:rPr>
                  <w:rFonts w:ascii="MS Mincho" w:eastAsia="MS Mincho" w:hAnsi="MS Mincho" w:cs="MS Mincho" w:hint="eastAsia"/>
                </w:rPr>
                <w:t>‬</w:t>
              </w:r>
              <w:r w:rsidR="00BA4189" w:rsidRPr="00030EA5">
                <w:rPr>
                  <w:rFonts w:ascii="MS Mincho" w:eastAsia="MS Mincho" w:hAnsi="MS Mincho" w:cs="MS Mincho" w:hint="eastAsia"/>
                </w:rPr>
                <w:t>‬</w:t>
              </w:r>
              <w:r w:rsidR="009B1473">
                <w:t>‬</w:t>
              </w:r>
              <w:r w:rsidR="009B1473">
                <w:t>‬</w:t>
              </w:r>
              <w:r w:rsidR="009B1473">
                <w:t>‬</w:t>
              </w:r>
              <w:r w:rsidR="009B1473">
                <w:t>‬</w:t>
              </w:r>
              <w:r>
                <w:t>‬</w:t>
              </w:r>
              <w:r>
                <w:t>‬</w:t>
              </w:r>
              <w:r>
                <w:t>‬</w:t>
              </w:r>
              <w:r>
                <w:t>‬</w:t>
              </w:r>
            </w:bdo>
          </w:bdo>
        </w:bdo>
      </w:bdo>
    </w:p>
    <w:p w14:paraId="2D4EA75B" w14:textId="77777777" w:rsidR="00BA4189" w:rsidRDefault="00BA4189" w:rsidP="00C809E1">
      <w:pPr>
        <w:autoSpaceDE w:val="0"/>
        <w:autoSpaceDN w:val="0"/>
        <w:adjustRightInd w:val="0"/>
        <w:rPr>
          <w:rFonts w:ascii="Cambria" w:hAnsi="Cambria" w:cs="AppleSystemUIFont"/>
        </w:rPr>
      </w:pPr>
    </w:p>
    <w:p w14:paraId="3D77110C" w14:textId="77777777" w:rsidR="009B1473" w:rsidRPr="00FA1595" w:rsidRDefault="009B1473" w:rsidP="009B1473">
      <w:pPr>
        <w:autoSpaceDE w:val="0"/>
        <w:autoSpaceDN w:val="0"/>
        <w:adjustRightInd w:val="0"/>
        <w:rPr>
          <w:rFonts w:ascii="Cambria" w:hAnsi="Cambria" w:cs="AppleSystemUIFont"/>
          <w:b/>
        </w:rPr>
      </w:pPr>
      <w:r w:rsidRPr="00FA1595">
        <w:rPr>
          <w:rFonts w:ascii="Cambria" w:hAnsi="Cambria" w:cs="AppleSystemUIFont"/>
          <w:b/>
        </w:rPr>
        <w:t>I can rebel or revere</w:t>
      </w:r>
      <w:r w:rsidR="000C0777">
        <w:rPr>
          <w:rFonts w:ascii="Cambria" w:hAnsi="Cambria" w:cs="AppleSystemUIFont"/>
          <w:b/>
        </w:rPr>
        <w:t>.</w:t>
      </w:r>
    </w:p>
    <w:p w14:paraId="1BD5BBAC" w14:textId="77777777" w:rsidR="008508E2" w:rsidRPr="00030EA5" w:rsidRDefault="008508E2" w:rsidP="00C809E1">
      <w:pPr>
        <w:autoSpaceDE w:val="0"/>
        <w:autoSpaceDN w:val="0"/>
        <w:adjustRightInd w:val="0"/>
        <w:rPr>
          <w:rFonts w:ascii="Cambria" w:hAnsi="Cambria" w:cs="AppleSystemUIFont"/>
        </w:rPr>
      </w:pPr>
    </w:p>
    <w:p w14:paraId="718D85CE" w14:textId="77777777" w:rsidR="008508E2" w:rsidRPr="00030EA5" w:rsidRDefault="008508E2" w:rsidP="008508E2">
      <w:pPr>
        <w:rPr>
          <w:rFonts w:ascii="Cambria" w:hAnsi="Cambria"/>
          <w:i/>
        </w:rPr>
      </w:pPr>
      <w:r w:rsidRPr="00030EA5">
        <w:rPr>
          <w:rFonts w:ascii="Cambria" w:hAnsi="Cambria"/>
          <w:i/>
        </w:rPr>
        <w:t>A final word: Be strong in the Lord and in his mighty power. </w:t>
      </w:r>
      <w:r w:rsidRPr="00030EA5">
        <w:rPr>
          <w:rFonts w:ascii="Cambria" w:hAnsi="Cambria"/>
          <w:b/>
          <w:bCs/>
          <w:i/>
          <w:vertAlign w:val="superscript"/>
        </w:rPr>
        <w:t>11 </w:t>
      </w:r>
      <w:r w:rsidRPr="00030EA5">
        <w:rPr>
          <w:rFonts w:ascii="Cambria" w:hAnsi="Cambria"/>
          <w:i/>
        </w:rPr>
        <w:t>Put on all of God’s armor so that you will be able to stand firm against all strategies of the devil.</w:t>
      </w:r>
      <w:r w:rsidRPr="00030EA5">
        <w:rPr>
          <w:rFonts w:ascii="Cambria" w:hAnsi="Cambria"/>
          <w:b/>
          <w:bCs/>
          <w:i/>
          <w:vertAlign w:val="superscript"/>
        </w:rPr>
        <w:t>12 </w:t>
      </w:r>
      <w:r w:rsidRPr="00030EA5">
        <w:rPr>
          <w:rFonts w:ascii="Cambria" w:hAnsi="Cambria"/>
          <w:i/>
        </w:rPr>
        <w:t>For we</w:t>
      </w:r>
      <w:r w:rsidRPr="00030EA5">
        <w:rPr>
          <w:rFonts w:ascii="Cambria" w:hAnsi="Cambria"/>
          <w:i/>
          <w:vertAlign w:val="superscript"/>
        </w:rPr>
        <w:t>[</w:t>
      </w:r>
      <w:hyperlink r:id="rId5" w:anchor="fen-NLT-29310d" w:tooltip="See footnote d" w:history="1">
        <w:r w:rsidRPr="00030EA5">
          <w:rPr>
            <w:rStyle w:val="Hyperlink"/>
            <w:rFonts w:ascii="Cambria" w:hAnsi="Cambria"/>
            <w:i/>
            <w:vertAlign w:val="superscript"/>
          </w:rPr>
          <w:t>d</w:t>
        </w:r>
      </w:hyperlink>
      <w:r w:rsidRPr="00030EA5">
        <w:rPr>
          <w:rFonts w:ascii="Cambria" w:hAnsi="Cambria"/>
          <w:i/>
          <w:vertAlign w:val="superscript"/>
        </w:rPr>
        <w:t>]</w:t>
      </w:r>
      <w:r w:rsidRPr="00030EA5">
        <w:rPr>
          <w:rFonts w:ascii="Cambria" w:hAnsi="Cambria"/>
          <w:i/>
        </w:rPr>
        <w:t> are not fighting against flesh-and-blood enemies, but against evil rulers and authorities of the unseen world, against mighty powers in this dark world, and against evil spirits in the heavenly places.</w:t>
      </w:r>
    </w:p>
    <w:p w14:paraId="5D53253F" w14:textId="77777777" w:rsidR="009B1473" w:rsidRPr="008508E2" w:rsidRDefault="008508E2">
      <w:pPr>
        <w:rPr>
          <w:rFonts w:ascii="Cambria" w:hAnsi="Cambria"/>
        </w:rPr>
      </w:pPr>
      <w:r w:rsidRPr="00030EA5">
        <w:rPr>
          <w:rFonts w:ascii="Cambria" w:hAnsi="Cambria"/>
        </w:rPr>
        <w:t>Ephesians 6:10-12 (NLT)</w:t>
      </w:r>
    </w:p>
    <w:bookmarkEnd w:id="0"/>
    <w:sectPr w:rsidR="009B1473" w:rsidRPr="008508E2" w:rsidSect="0054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E9148A"/>
    <w:multiLevelType w:val="hybridMultilevel"/>
    <w:tmpl w:val="2F9E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E1"/>
    <w:rsid w:val="00030EA5"/>
    <w:rsid w:val="000B582C"/>
    <w:rsid w:val="000C0777"/>
    <w:rsid w:val="00232725"/>
    <w:rsid w:val="00424C06"/>
    <w:rsid w:val="00546520"/>
    <w:rsid w:val="008508E2"/>
    <w:rsid w:val="009B1473"/>
    <w:rsid w:val="00BA4189"/>
    <w:rsid w:val="00C01194"/>
    <w:rsid w:val="00C809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FB1A"/>
  <w15:chartTrackingRefBased/>
  <w15:docId w15:val="{E5E9BC1A-2B41-5246-8BEE-7D5EFA99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8E2"/>
    <w:rPr>
      <w:color w:val="0563C1" w:themeColor="hyperlink"/>
      <w:u w:val="single"/>
    </w:rPr>
  </w:style>
  <w:style w:type="character" w:customStyle="1" w:styleId="UnresolvedMention">
    <w:name w:val="Unresolved Mention"/>
    <w:basedOn w:val="DefaultParagraphFont"/>
    <w:uiPriority w:val="99"/>
    <w:semiHidden/>
    <w:unhideWhenUsed/>
    <w:rsid w:val="00850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5292">
      <w:bodyDiv w:val="1"/>
      <w:marLeft w:val="0"/>
      <w:marRight w:val="0"/>
      <w:marTop w:val="0"/>
      <w:marBottom w:val="0"/>
      <w:divBdr>
        <w:top w:val="none" w:sz="0" w:space="0" w:color="auto"/>
        <w:left w:val="none" w:sz="0" w:space="0" w:color="auto"/>
        <w:bottom w:val="none" w:sz="0" w:space="0" w:color="auto"/>
        <w:right w:val="none" w:sz="0" w:space="0" w:color="auto"/>
      </w:divBdr>
    </w:div>
    <w:div w:id="9266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Ephesians%206&amp;version=NL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327</Words>
  <Characters>1864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2021-03-18T23:22:00Z</dcterms:created>
  <dcterms:modified xsi:type="dcterms:W3CDTF">2021-03-18T23:22:00Z</dcterms:modified>
</cp:coreProperties>
</file>